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De : collectif stop LGV Sud Sainte Baume association</w:t>
      </w:r>
      <w:hyperlink r:id="rId4" w:tgtFrame="_blank" w:history="1">
        <w:r w:rsidRPr="00426710">
          <w:rPr>
            <w:rFonts w:ascii="Courier New" w:eastAsia="Times New Roman" w:hAnsi="Courier New" w:cs="Courier New"/>
            <w:color w:val="0000FF"/>
            <w:sz w:val="24"/>
            <w:u w:val="single"/>
            <w:lang w:eastAsia="fr-FR"/>
          </w:rPr>
          <w:t>&lt;collectif.lgv.ssb@hotmail.fr&gt;</w:t>
        </w:r>
      </w:hyperlink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Sujet : LGV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Corps du message :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Madame, Monsieur, 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Le projet de ligne ferroviaire, LGV PACA , appelée maintenant, Ligne Nouvelle Provence Côte d’Azur est  toujours d’actualité , alors que l’opposition à ce projet par la population n’a pas été prise en compte par les différents gouvernements qui se sont succédés.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L e gouvernement précédent a validé la priorité 1 entre les deux tours des présidentielles pour arriver à l’enquête d’utilité publique en, 2018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Cette opposition s’est manifestée depuis des années par la population locale et régionale  qui rejette avec force ce projet 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Entre autre lors  des réunions de concertation qui se sont déroulées dernièrement dans la Var  et lors du débat organisé par Var Matin à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Tourves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.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Le financement de ce projet de ligne nouvelle, n’a pas été établi et sa rentabilité n’a jamais  été prouvée.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Nous pensons qu’il faudrait au contraire la réouverture de la ligne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Carnoules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-Gardanne pour offrir un service de transport au quotidien pour la population locale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Cette ligne au coût exorbitant  de 20 milliards d’Euros, qui deviendra  un record du prix au kilomètre, n’est ni utile, ni nécessaire . 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Elle détruirait l’environnement fragile de notre circonscription alors qu’une rénovation de la ligne existante et l’achat de rames supplémentaires répondraient aux estimations du trafic futur .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Vous êtes candidat(e) aux prochaines élections législatives. A ce titre, Le Collectif Stop LGV Sud Sainte Baume, membre de la Coordination Régionale contre la LGV et les habitants opposées à  la Ligne nouvelle,  vous interrogent sur ce projet. 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Etes vous favorable au projet qui doit traverser notre territoire ? 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                                       </w:t>
      </w:r>
      <w:r w:rsidRPr="0042671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t xml:space="preserve">NON  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Par quels moyens comptez vous le combattre efficacement.</w:t>
      </w: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br/>
      </w:r>
      <w:r w:rsidRPr="0042671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t>PAR TOUS LES MOYENS LÉGAUX</w:t>
      </w:r>
      <w:r w:rsidRPr="0042671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fr-FR"/>
        </w:rPr>
        <w:br/>
      </w: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br/>
        <w:t>Si vous souhaitez expliciter votre position, vous pouvez le faire. Votre positionnement ou votre non-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lastRenderedPageBreak/>
        <w:t xml:space="preserve">réponse sera rendu public auprès de nos adhérents. 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Nous vous demandons une réponse rapide par email : collectif .lgv.ssb@hotmail.fr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En espérant une prochaine réponse de votre part, veuillez agréer, Madame, Monsieur, l’expression de nos salutations distinguées.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Le Collectif Stop LGV  ( Association des vins de Bandol, cave coopérative de la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Cadiérenne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, Moulin de la Roque, Arc en ciel, CIL des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Beaussétans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de la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Couchoua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, Europe Ecologie les Verts, Association Défense Environnement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Evenos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, Comité pays Toulonnais du Parti Occitan,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Castellet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Plus, ADESI, Association Ouest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Cadière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, ATTAC Var, Association D+Forts Ensemble, CIQ Le Défends, Ste de Chasse La </w:t>
      </w:r>
      <w:proofErr w:type="spellStart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Castellane,Signes</w:t>
      </w:r>
      <w:proofErr w:type="spellEnd"/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 Environnement)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>--</w:t>
      </w:r>
    </w:p>
    <w:p w:rsidR="00426710" w:rsidRPr="00426710" w:rsidRDefault="00426710" w:rsidP="004267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</w:pPr>
      <w:r w:rsidRPr="00426710">
        <w:rPr>
          <w:rFonts w:ascii="Courier New" w:eastAsia="Times New Roman" w:hAnsi="Courier New" w:cs="Courier New"/>
          <w:color w:val="000000"/>
          <w:sz w:val="24"/>
          <w:szCs w:val="24"/>
          <w:lang w:eastAsia="fr-FR"/>
        </w:rPr>
        <w:t xml:space="preserve">Ce email a été envoyé via formulaire de contact du site </w:t>
      </w:r>
      <w:hyperlink r:id="rId5" w:tgtFrame="_blank" w:history="1">
        <w:r w:rsidRPr="00426710">
          <w:rPr>
            <w:rFonts w:ascii="Courier New" w:eastAsia="Times New Roman" w:hAnsi="Courier New" w:cs="Courier New"/>
            <w:color w:val="0000FF"/>
            <w:sz w:val="24"/>
            <w:u w:val="single"/>
            <w:lang w:eastAsia="fr-FR"/>
          </w:rPr>
          <w:t>http://var.eelv.fr</w:t>
        </w:r>
      </w:hyperlink>
    </w:p>
    <w:p w:rsidR="00844B0B" w:rsidRDefault="00844B0B"/>
    <w:sectPr w:rsidR="00844B0B" w:rsidSect="0084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26710"/>
    <w:rsid w:val="0006540E"/>
    <w:rsid w:val="00397F9F"/>
    <w:rsid w:val="00426710"/>
    <w:rsid w:val="005146A0"/>
    <w:rsid w:val="00844B0B"/>
    <w:rsid w:val="00BD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2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26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2671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67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r.eelv.fr/" TargetMode="External"/><Relationship Id="rId4" Type="http://schemas.openxmlformats.org/officeDocument/2006/relationships/hyperlink" Target="mailto:collectif.lgv.ssb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</dc:creator>
  <cp:keywords/>
  <dc:description/>
  <cp:lastModifiedBy>NSF</cp:lastModifiedBy>
  <cp:revision>2</cp:revision>
  <dcterms:created xsi:type="dcterms:W3CDTF">2017-06-06T14:33:00Z</dcterms:created>
  <dcterms:modified xsi:type="dcterms:W3CDTF">2017-06-06T14:33:00Z</dcterms:modified>
</cp:coreProperties>
</file>